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9" w:rsidRDefault="00A642D9" w:rsidP="00F92599">
      <w:pPr>
        <w:spacing w:before="79"/>
        <w:rPr>
          <w:rFonts w:ascii="Arial" w:hAnsi="Arial"/>
          <w:i/>
        </w:rPr>
      </w:pPr>
    </w:p>
    <w:p w:rsidR="00A642D9" w:rsidRDefault="00201863">
      <w:pPr>
        <w:pStyle w:val="a4"/>
        <w:spacing w:before="1"/>
        <w:ind w:left="10"/>
      </w:pPr>
      <w:r>
        <w:t>ДИФФЕРЕНЦИРОВАННЫЙ</w:t>
      </w:r>
      <w:r w:rsidR="00F92599">
        <w:t xml:space="preserve"> </w:t>
      </w:r>
      <w:r>
        <w:t>ПОДХОД</w:t>
      </w:r>
      <w:r w:rsidR="00F92599">
        <w:t xml:space="preserve"> </w:t>
      </w:r>
      <w:r>
        <w:t>НА</w:t>
      </w:r>
      <w:r w:rsidR="00F92599">
        <w:t xml:space="preserve"> </w:t>
      </w:r>
      <w:r>
        <w:t xml:space="preserve">УРОКАХ </w:t>
      </w:r>
      <w:r>
        <w:rPr>
          <w:spacing w:val="-2"/>
        </w:rPr>
        <w:t>МАТЕМАТИКИ</w:t>
      </w:r>
    </w:p>
    <w:p w:rsidR="00A642D9" w:rsidRDefault="00A642D9">
      <w:pPr>
        <w:pStyle w:val="a4"/>
      </w:pPr>
    </w:p>
    <w:p w:rsidR="00A642D9" w:rsidRDefault="00A642D9">
      <w:pPr>
        <w:pStyle w:val="a3"/>
        <w:spacing w:before="8"/>
        <w:ind w:left="0" w:firstLine="0"/>
        <w:jc w:val="left"/>
        <w:rPr>
          <w:rFonts w:ascii="Arial"/>
          <w:b/>
        </w:rPr>
      </w:pPr>
    </w:p>
    <w:p w:rsidR="00A642D9" w:rsidRDefault="00201863">
      <w:pPr>
        <w:pStyle w:val="a3"/>
        <w:spacing w:line="244" w:lineRule="auto"/>
        <w:ind w:right="117"/>
      </w:pPr>
      <w:r>
        <w:t>Математика</w:t>
      </w:r>
      <w:r w:rsidR="00F92599">
        <w:t xml:space="preserve"> </w:t>
      </w:r>
      <w:r>
        <w:t>является</w:t>
      </w:r>
      <w:r w:rsidR="00F92599">
        <w:t xml:space="preserve"> </w:t>
      </w:r>
      <w:r>
        <w:t>одним</w:t>
      </w:r>
      <w:r w:rsidR="00F92599">
        <w:t xml:space="preserve"> </w:t>
      </w:r>
      <w:r>
        <w:t>из</w:t>
      </w:r>
      <w:r w:rsidR="00F92599">
        <w:t xml:space="preserve"> </w:t>
      </w:r>
      <w:r>
        <w:t>фундаментальных</w:t>
      </w:r>
      <w:r w:rsidR="00F92599">
        <w:t xml:space="preserve"> </w:t>
      </w:r>
      <w:r>
        <w:t>предметов</w:t>
      </w:r>
      <w:r w:rsidR="00F92599">
        <w:t xml:space="preserve"> </w:t>
      </w:r>
      <w:r>
        <w:t>школьного</w:t>
      </w:r>
      <w:r w:rsidR="00F92599">
        <w:t xml:space="preserve"> </w:t>
      </w:r>
      <w:r>
        <w:t>обучения. На</w:t>
      </w:r>
      <w:r w:rsidR="00F92599">
        <w:t xml:space="preserve"> </w:t>
      </w:r>
      <w:r>
        <w:t>уроках</w:t>
      </w:r>
      <w:r w:rsidR="00F92599">
        <w:t xml:space="preserve"> </w:t>
      </w:r>
      <w:r>
        <w:t>математики</w:t>
      </w:r>
      <w:r w:rsidR="00F92599">
        <w:t xml:space="preserve"> </w:t>
      </w:r>
      <w:r>
        <w:t>дети</w:t>
      </w:r>
      <w:r w:rsidR="00F92599">
        <w:t xml:space="preserve"> </w:t>
      </w:r>
      <w:r>
        <w:t>должны</w:t>
      </w:r>
      <w:r w:rsidR="00F92599">
        <w:t xml:space="preserve"> </w:t>
      </w:r>
      <w:r>
        <w:t>учиться</w:t>
      </w:r>
      <w:r w:rsidR="00F92599">
        <w:t xml:space="preserve"> </w:t>
      </w:r>
      <w:r>
        <w:t>решать</w:t>
      </w:r>
      <w:r w:rsidR="00F92599">
        <w:t xml:space="preserve"> </w:t>
      </w:r>
      <w:r>
        <w:t>арифметические</w:t>
      </w:r>
      <w:r w:rsidR="00F92599">
        <w:t xml:space="preserve"> </w:t>
      </w:r>
      <w:r>
        <w:t>выражения</w:t>
      </w:r>
      <w:r w:rsidR="00F92599">
        <w:t xml:space="preserve"> </w:t>
      </w:r>
      <w:r>
        <w:t>и</w:t>
      </w:r>
      <w:r w:rsidR="00F92599">
        <w:t xml:space="preserve"> </w:t>
      </w:r>
      <w:r>
        <w:t>задачи, при этом</w:t>
      </w:r>
      <w:r w:rsidR="00F92599">
        <w:t xml:space="preserve"> </w:t>
      </w:r>
      <w:r>
        <w:t>вовлекаться в продуктивную деятельность, результ</w:t>
      </w:r>
      <w:r w:rsidR="00F92599">
        <w:t xml:space="preserve">атом которой является </w:t>
      </w:r>
      <w:r>
        <w:t>развитие</w:t>
      </w:r>
      <w:r w:rsidR="00F92599">
        <w:t xml:space="preserve"> </w:t>
      </w:r>
      <w:r>
        <w:t>речи,</w:t>
      </w:r>
      <w:r w:rsidR="00F92599">
        <w:t xml:space="preserve"> </w:t>
      </w:r>
      <w:r>
        <w:t>памяти,</w:t>
      </w:r>
      <w:r w:rsidR="00F92599">
        <w:t xml:space="preserve"> </w:t>
      </w:r>
      <w:r>
        <w:t>мышления,</w:t>
      </w:r>
      <w:r w:rsidR="00F92599">
        <w:t xml:space="preserve"> </w:t>
      </w:r>
      <w:r>
        <w:t>логики</w:t>
      </w:r>
      <w:r w:rsidR="00F92599">
        <w:t xml:space="preserve"> </w:t>
      </w:r>
      <w:r>
        <w:t>и</w:t>
      </w:r>
      <w:r w:rsidR="00F92599">
        <w:t xml:space="preserve"> </w:t>
      </w:r>
      <w:r>
        <w:t>умение</w:t>
      </w:r>
      <w:r w:rsidR="00F92599">
        <w:t xml:space="preserve"> </w:t>
      </w:r>
      <w:r>
        <w:t>работать</w:t>
      </w:r>
      <w:r w:rsidR="00F92599">
        <w:t xml:space="preserve"> </w:t>
      </w:r>
      <w:r>
        <w:t>с</w:t>
      </w:r>
      <w:r w:rsidR="00F92599">
        <w:t xml:space="preserve"> информацией</w:t>
      </w:r>
      <w:r>
        <w:t>.</w:t>
      </w:r>
      <w:r w:rsidR="00F92599">
        <w:t xml:space="preserve"> </w:t>
      </w:r>
      <w:r>
        <w:t>В</w:t>
      </w:r>
      <w:r w:rsidR="00F92599">
        <w:t xml:space="preserve"> </w:t>
      </w:r>
      <w:r>
        <w:t>связи</w:t>
      </w:r>
      <w:r w:rsidR="00F92599">
        <w:t xml:space="preserve"> </w:t>
      </w:r>
      <w:r>
        <w:t>с этим, проблема дифференцированного обучения продолжает оставаться актуальной и сегодня. Что же такое дифференцированное обучение? Под дифференцированным обучени</w:t>
      </w:r>
      <w:r>
        <w:t>ем обычно понимают форму организации учебной деятельности для различных групп учащихся.</w:t>
      </w:r>
    </w:p>
    <w:p w:rsidR="00A642D9" w:rsidRDefault="00201863">
      <w:pPr>
        <w:pStyle w:val="a3"/>
        <w:tabs>
          <w:tab w:val="left" w:pos="2312"/>
          <w:tab w:val="left" w:pos="3896"/>
          <w:tab w:val="left" w:pos="5465"/>
          <w:tab w:val="left" w:pos="7692"/>
        </w:tabs>
        <w:spacing w:line="244" w:lineRule="auto"/>
        <w:ind w:right="120"/>
      </w:pPr>
      <w:r>
        <w:rPr>
          <w:spacing w:val="-2"/>
        </w:rPr>
        <w:t>Важным</w:t>
      </w:r>
      <w:r>
        <w:tab/>
      </w:r>
      <w:r>
        <w:rPr>
          <w:spacing w:val="-2"/>
        </w:rPr>
        <w:t>аспектом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осуществление</w:t>
      </w:r>
      <w:r>
        <w:tab/>
      </w:r>
      <w:r>
        <w:rPr>
          <w:spacing w:val="-2"/>
        </w:rPr>
        <w:t xml:space="preserve">индивидуального </w:t>
      </w:r>
      <w:r>
        <w:t>дифференцированного подхода к учащимся в педагогическом процессе, так как именно он</w:t>
      </w:r>
      <w:r w:rsidR="00F92599">
        <w:t xml:space="preserve"> </w:t>
      </w:r>
      <w:r>
        <w:t>предполагает</w:t>
      </w:r>
      <w:r w:rsidR="00F92599">
        <w:t xml:space="preserve"> </w:t>
      </w:r>
      <w:r>
        <w:t>раннее выявление</w:t>
      </w:r>
      <w:r w:rsidR="00F92599">
        <w:t xml:space="preserve"> </w:t>
      </w:r>
      <w:r>
        <w:t>способностей детей,</w:t>
      </w:r>
      <w:r w:rsidR="00F92599">
        <w:t xml:space="preserve"> </w:t>
      </w:r>
      <w:r>
        <w:t>создание условий</w:t>
      </w:r>
      <w:r w:rsidR="00F92599">
        <w:t xml:space="preserve"> </w:t>
      </w:r>
      <w:r>
        <w:t>для</w:t>
      </w:r>
      <w:r w:rsidR="00F92599">
        <w:t xml:space="preserve"> </w:t>
      </w:r>
      <w:r>
        <w:t>развития. Учащиеся по-разному овладевают знаниями, умениями и навыками, потому что каждый ученик в силу специфических для него условий развития обладает индивидуальны</w:t>
      </w:r>
      <w:r w:rsidR="00F92599">
        <w:t xml:space="preserve">ми особенностями </w:t>
      </w:r>
      <w:r>
        <w:t>.</w:t>
      </w:r>
    </w:p>
    <w:p w:rsidR="00A642D9" w:rsidRDefault="00201863" w:rsidP="00F92599">
      <w:pPr>
        <w:pStyle w:val="a3"/>
        <w:spacing w:line="244" w:lineRule="auto"/>
        <w:ind w:right="121"/>
      </w:pPr>
      <w:r>
        <w:t>Учебный процесс не</w:t>
      </w:r>
      <w:r>
        <w:t>обходимо строить на основе принципа индивидуального подхода. Индивидуальный подход может осуществляться к группе школьников, отличающихся одними и теми же особенностями. Он подразумевает индивидуальную работу с отдельными учащимися. Дифференциацию можно пр</w:t>
      </w:r>
      <w:r>
        <w:t xml:space="preserve">оводить по степени самостоятельности учащихся при выполнении </w:t>
      </w:r>
      <w:r w:rsidR="00F92599">
        <w:t xml:space="preserve">учебных действий.Можно </w:t>
      </w:r>
      <w:r>
        <w:t xml:space="preserve">выделить следующие методы </w:t>
      </w:r>
      <w:r w:rsidRPr="00F92599">
        <w:rPr>
          <w:spacing w:val="-2"/>
        </w:rPr>
        <w:t>дифференциации:</w:t>
      </w:r>
    </w:p>
    <w:p w:rsidR="00F92599" w:rsidRDefault="00F92599" w:rsidP="00C62994">
      <w:pPr>
        <w:pStyle w:val="a5"/>
      </w:pPr>
      <w:r>
        <w:rPr>
          <w:spacing w:val="-2"/>
        </w:rPr>
        <w:t>-</w:t>
      </w:r>
      <w:r w:rsidR="00C62994">
        <w:rPr>
          <w:spacing w:val="-2"/>
        </w:rPr>
        <w:t>д</w:t>
      </w:r>
      <w:r w:rsidRPr="00F92599">
        <w:rPr>
          <w:spacing w:val="-2"/>
        </w:rPr>
        <w:t>ифференцированные</w:t>
      </w:r>
      <w:r w:rsidR="00C62994">
        <w:rPr>
          <w:spacing w:val="-2"/>
        </w:rPr>
        <w:t xml:space="preserve"> </w:t>
      </w:r>
      <w:r w:rsidRPr="00F92599">
        <w:rPr>
          <w:spacing w:val="-2"/>
        </w:rPr>
        <w:t>задания,</w:t>
      </w:r>
      <w:r>
        <w:tab/>
      </w:r>
      <w:r w:rsidRPr="00F92599">
        <w:rPr>
          <w:spacing w:val="-2"/>
        </w:rPr>
        <w:t>направленные</w:t>
      </w:r>
      <w:r w:rsidR="00C62994">
        <w:t xml:space="preserve"> </w:t>
      </w:r>
      <w:r w:rsidRPr="00F92599">
        <w:rPr>
          <w:spacing w:val="-6"/>
        </w:rPr>
        <w:t>на</w:t>
      </w:r>
      <w:r w:rsidR="00C62994">
        <w:t xml:space="preserve"> </w:t>
      </w:r>
      <w:r w:rsidRPr="00F92599">
        <w:rPr>
          <w:spacing w:val="-2"/>
        </w:rPr>
        <w:t>развитие</w:t>
      </w:r>
      <w:r>
        <w:tab/>
      </w:r>
      <w:r w:rsidRPr="00F92599">
        <w:rPr>
          <w:spacing w:val="-4"/>
        </w:rPr>
        <w:t xml:space="preserve">психических </w:t>
      </w:r>
      <w:r>
        <w:t>процессов: внимания, воображения, памяти, логического мышления;</w:t>
      </w:r>
    </w:p>
    <w:p w:rsidR="00F92599" w:rsidRDefault="00C62994" w:rsidP="00C62994">
      <w:pPr>
        <w:pStyle w:val="a5"/>
      </w:pPr>
      <w:r>
        <w:rPr>
          <w:spacing w:val="-2"/>
        </w:rPr>
        <w:t>-д</w:t>
      </w:r>
      <w:r w:rsidR="00F92599">
        <w:rPr>
          <w:spacing w:val="-2"/>
        </w:rPr>
        <w:t>ифференцированная самостоятельная работа;</w:t>
      </w:r>
    </w:p>
    <w:p w:rsidR="00F92599" w:rsidRDefault="00C62994" w:rsidP="00C62994">
      <w:pPr>
        <w:pStyle w:val="a5"/>
      </w:pPr>
      <w:r>
        <w:t>-д</w:t>
      </w:r>
      <w:r w:rsidR="00F92599">
        <w:t>ифференцированный контроль(уровневые</w:t>
      </w:r>
      <w:r>
        <w:t xml:space="preserve"> </w:t>
      </w:r>
      <w:r w:rsidR="00F92599">
        <w:t>задания,</w:t>
      </w:r>
      <w:r>
        <w:t xml:space="preserve"> </w:t>
      </w:r>
      <w:r w:rsidR="00F92599">
        <w:t>задания с выбором), самоконтроль по образцам и критериям;</w:t>
      </w:r>
    </w:p>
    <w:p w:rsidR="00F92599" w:rsidRDefault="00C62994" w:rsidP="00C62994">
      <w:pPr>
        <w:pStyle w:val="a5"/>
      </w:pPr>
      <w:r>
        <w:t>-</w:t>
      </w:r>
      <w:r w:rsidR="00F92599">
        <w:t xml:space="preserve">индивидуализация домашних заданий (по объёму, по сложности, по творческой </w:t>
      </w:r>
      <w:r w:rsidR="00F92599">
        <w:rPr>
          <w:spacing w:val="-2"/>
        </w:rPr>
        <w:t>направленности);</w:t>
      </w:r>
    </w:p>
    <w:p w:rsidR="00F92599" w:rsidRDefault="00C62994" w:rsidP="00C62994">
      <w:pPr>
        <w:pStyle w:val="a5"/>
      </w:pPr>
      <w:r>
        <w:t>-</w:t>
      </w:r>
      <w:r w:rsidR="00F92599">
        <w:t xml:space="preserve">дифференцированный метод </w:t>
      </w:r>
      <w:r w:rsidR="00F92599">
        <w:rPr>
          <w:spacing w:val="-2"/>
        </w:rPr>
        <w:t>поощрения</w:t>
      </w:r>
    </w:p>
    <w:p w:rsidR="00F92599" w:rsidRDefault="00F92599" w:rsidP="00F92599">
      <w:pPr>
        <w:pStyle w:val="a3"/>
        <w:spacing w:line="244" w:lineRule="auto"/>
        <w:ind w:left="829" w:right="272" w:firstLine="0"/>
        <w:jc w:val="left"/>
      </w:pPr>
      <w:r>
        <w:t>Приведем</w:t>
      </w:r>
      <w:r w:rsidR="00C62994">
        <w:t xml:space="preserve"> </w:t>
      </w:r>
      <w:r>
        <w:t>примеры</w:t>
      </w:r>
      <w:r w:rsidR="00C62994">
        <w:t xml:space="preserve"> </w:t>
      </w:r>
      <w:r>
        <w:t>заданий,</w:t>
      </w:r>
      <w:r w:rsidR="00C62994">
        <w:t xml:space="preserve"> </w:t>
      </w:r>
      <w:r>
        <w:t>дифференцированных</w:t>
      </w:r>
      <w:r w:rsidR="00C62994">
        <w:t xml:space="preserve"> </w:t>
      </w:r>
      <w:r>
        <w:t>по</w:t>
      </w:r>
      <w:r w:rsidR="00C62994">
        <w:t xml:space="preserve"> </w:t>
      </w:r>
      <w:r>
        <w:t>уровню</w:t>
      </w:r>
      <w:r w:rsidR="00C62994">
        <w:t xml:space="preserve"> </w:t>
      </w:r>
      <w:r>
        <w:t>трудности: Задание 1. Вычисли выражения:</w:t>
      </w:r>
    </w:p>
    <w:p w:rsidR="00F92599" w:rsidRDefault="00F92599" w:rsidP="00F92599">
      <w:pPr>
        <w:pStyle w:val="a3"/>
        <w:ind w:left="829" w:firstLine="0"/>
        <w:jc w:val="left"/>
      </w:pPr>
      <w:r>
        <w:t>1группа:470–80+</w:t>
      </w:r>
      <w:r>
        <w:rPr>
          <w:spacing w:val="-5"/>
        </w:rPr>
        <w:t>60</w:t>
      </w:r>
    </w:p>
    <w:p w:rsidR="00F92599" w:rsidRDefault="00F92599" w:rsidP="00F92599">
      <w:pPr>
        <w:pStyle w:val="a3"/>
        <w:ind w:left="829" w:firstLine="0"/>
        <w:jc w:val="left"/>
      </w:pPr>
      <w:r>
        <w:rPr>
          <w:w w:val="105"/>
        </w:rPr>
        <w:t>2группа:180:(270:3)+(680</w:t>
      </w:r>
      <w:r>
        <w:rPr>
          <w:w w:val="160"/>
        </w:rPr>
        <w:t>–</w:t>
      </w:r>
      <w:r>
        <w:rPr>
          <w:spacing w:val="-4"/>
          <w:w w:val="105"/>
        </w:rPr>
        <w:t>125)</w:t>
      </w:r>
    </w:p>
    <w:p w:rsidR="00F92599" w:rsidRDefault="00F92599" w:rsidP="00F92599">
      <w:pPr>
        <w:pStyle w:val="a3"/>
        <w:spacing w:before="3"/>
        <w:ind w:left="829" w:firstLine="0"/>
        <w:jc w:val="left"/>
      </w:pPr>
      <w:r>
        <w:t>3группа:30·8:(60–</w:t>
      </w:r>
      <w:r>
        <w:rPr>
          <w:spacing w:val="-5"/>
        </w:rPr>
        <w:t>54)</w:t>
      </w:r>
    </w:p>
    <w:p w:rsidR="00F92599" w:rsidRDefault="00F92599" w:rsidP="00F92599">
      <w:pPr>
        <w:pStyle w:val="a3"/>
        <w:spacing w:before="5"/>
        <w:ind w:left="829" w:firstLine="0"/>
        <w:jc w:val="left"/>
      </w:pPr>
      <w:r>
        <w:t>Задание</w:t>
      </w:r>
      <w:r>
        <w:rPr>
          <w:spacing w:val="-5"/>
        </w:rPr>
        <w:t>2.</w:t>
      </w:r>
    </w:p>
    <w:p w:rsidR="00F92599" w:rsidRDefault="00F92599" w:rsidP="00F92599">
      <w:pPr>
        <w:pStyle w:val="a5"/>
        <w:numPr>
          <w:ilvl w:val="0"/>
          <w:numId w:val="2"/>
        </w:numPr>
        <w:tabs>
          <w:tab w:val="left" w:pos="1039"/>
        </w:tabs>
        <w:spacing w:before="1"/>
        <w:ind w:left="1039" w:hanging="210"/>
      </w:pPr>
      <w:r>
        <w:t>группа:Дляукреплениясклонаовраганужнопосадить900саженцев</w:t>
      </w:r>
      <w:r>
        <w:rPr>
          <w:spacing w:val="-2"/>
        </w:rPr>
        <w:t>деревьев.</w:t>
      </w:r>
    </w:p>
    <w:p w:rsidR="00F92599" w:rsidRDefault="00F92599" w:rsidP="00F92599">
      <w:pPr>
        <w:pStyle w:val="a3"/>
        <w:spacing w:before="5"/>
        <w:ind w:firstLine="0"/>
        <w:jc w:val="left"/>
      </w:pPr>
      <w:r>
        <w:t>Ужепосадили300саженцевклёна.Сколькосаженцевдубаосталось</w:t>
      </w:r>
      <w:r>
        <w:rPr>
          <w:spacing w:val="-2"/>
        </w:rPr>
        <w:t>посадить?</w:t>
      </w:r>
    </w:p>
    <w:p w:rsidR="00F92599" w:rsidRDefault="00F92599" w:rsidP="00F92599">
      <w:pPr>
        <w:pStyle w:val="a5"/>
        <w:numPr>
          <w:ilvl w:val="0"/>
          <w:numId w:val="2"/>
        </w:numPr>
        <w:tabs>
          <w:tab w:val="left" w:pos="1039"/>
        </w:tabs>
        <w:spacing w:before="6" w:line="242" w:lineRule="auto"/>
        <w:ind w:left="119" w:right="121" w:firstLine="710"/>
        <w:jc w:val="both"/>
      </w:pPr>
      <w:r>
        <w:t>группа: Для укрепления склона оврага нужно посадить 900 саженцев деревьев. Уже посадили300 саженцев клёна и 200 саженцев дуба? На сколько больше саженцев посадили, чем осталось посадить?</w:t>
      </w:r>
    </w:p>
    <w:p w:rsidR="00F92599" w:rsidRDefault="00F92599" w:rsidP="00F92599">
      <w:pPr>
        <w:pStyle w:val="a5"/>
        <w:numPr>
          <w:ilvl w:val="0"/>
          <w:numId w:val="2"/>
        </w:numPr>
        <w:tabs>
          <w:tab w:val="left" w:pos="1039"/>
        </w:tabs>
        <w:spacing w:before="3" w:line="242" w:lineRule="auto"/>
        <w:ind w:left="119" w:right="121" w:firstLine="710"/>
        <w:jc w:val="both"/>
      </w:pPr>
      <w:r>
        <w:t>группа: Для укрепления склона оврага нужно посадить 900 саженцев деревьев. Уже посадили300 саженцев клёна и 200 саженцев дуба? Сколько саженцев дуба осталось посадить?</w:t>
      </w:r>
    </w:p>
    <w:p w:rsidR="00C62994" w:rsidRDefault="00C62994" w:rsidP="00C62994">
      <w:pPr>
        <w:pStyle w:val="a3"/>
        <w:spacing w:before="5" w:line="242" w:lineRule="auto"/>
        <w:ind w:left="1040" w:right="122" w:firstLine="0"/>
      </w:pPr>
      <w:r>
        <w:t>В заключении отметим, что успех процесса обучения является источником внутренних сил учащихся, рождающий энергию для преодоления трудностей, желание и стремление учиться, стремиться к успеху.</w:t>
      </w:r>
    </w:p>
    <w:p w:rsidR="00A642D9" w:rsidRDefault="00A642D9">
      <w:pPr>
        <w:spacing w:line="242" w:lineRule="auto"/>
      </w:pPr>
    </w:p>
    <w:p w:rsidR="00C62994" w:rsidRDefault="00C62994">
      <w:pPr>
        <w:spacing w:line="242" w:lineRule="auto"/>
        <w:sectPr w:rsidR="00C62994">
          <w:footerReference w:type="default" r:id="rId8"/>
          <w:type w:val="continuous"/>
          <w:pgSz w:w="11900" w:h="16840"/>
          <w:pgMar w:top="1300" w:right="720" w:bottom="1140" w:left="1580" w:header="0" w:footer="959" w:gutter="0"/>
          <w:pgNumType w:start="200"/>
          <w:cols w:space="720"/>
        </w:sectPr>
      </w:pPr>
      <w:r>
        <w:t>Учитель Киселева Н.Г</w:t>
      </w:r>
    </w:p>
    <w:p w:rsidR="00A642D9" w:rsidRDefault="00A642D9" w:rsidP="00C62994">
      <w:pPr>
        <w:tabs>
          <w:tab w:val="left" w:pos="1112"/>
          <w:tab w:val="left" w:pos="3709"/>
          <w:tab w:val="left" w:pos="4842"/>
          <w:tab w:val="left" w:pos="6570"/>
          <w:tab w:val="left" w:pos="7050"/>
          <w:tab w:val="left" w:pos="8216"/>
        </w:tabs>
        <w:spacing w:before="89" w:line="242" w:lineRule="auto"/>
        <w:ind w:right="123"/>
      </w:pPr>
    </w:p>
    <w:sectPr w:rsidR="00A642D9" w:rsidSect="00A642D9">
      <w:pgSz w:w="11900" w:h="16840"/>
      <w:pgMar w:top="1040" w:right="720" w:bottom="1140" w:left="1580" w:header="0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63" w:rsidRDefault="00201863" w:rsidP="00A642D9">
      <w:r>
        <w:separator/>
      </w:r>
    </w:p>
  </w:endnote>
  <w:endnote w:type="continuationSeparator" w:id="1">
    <w:p w:rsidR="00201863" w:rsidRDefault="00201863" w:rsidP="00A6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2D9" w:rsidRDefault="00A642D9">
    <w:pPr>
      <w:pStyle w:val="a3"/>
      <w:spacing w:line="14" w:lineRule="auto"/>
      <w:ind w:left="0" w:firstLine="0"/>
      <w:jc w:val="left"/>
      <w:rPr>
        <w:sz w:val="20"/>
      </w:rPr>
    </w:pPr>
    <w:r w:rsidRPr="00A642D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8.3pt;margin-top:783.05pt;width:22.25pt;height:12.1pt;z-index:-251658752;mso-position-horizontal-relative:page;mso-position-vertical-relative:page" filled="f" stroked="f">
          <v:textbox style="mso-next-textbox:#docshape1" inset="0,0,0,0">
            <w:txbxContent>
              <w:p w:rsidR="00A642D9" w:rsidRDefault="00A642D9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5"/>
                    <w:sz w:val="20"/>
                  </w:rPr>
                  <w:fldChar w:fldCharType="begin"/>
                </w:r>
                <w:r w:rsidR="00201863">
                  <w:rPr>
                    <w:rFonts w:ascii="Calibri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20"/>
                  </w:rPr>
                  <w:fldChar w:fldCharType="separate"/>
                </w:r>
                <w:r w:rsidR="00C62994">
                  <w:rPr>
                    <w:rFonts w:ascii="Calibri"/>
                    <w:noProof/>
                    <w:spacing w:val="-5"/>
                    <w:sz w:val="20"/>
                  </w:rPr>
                  <w:t>200</w:t>
                </w:r>
                <w:r>
                  <w:rPr>
                    <w:rFonts w:ascii="Calibri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63" w:rsidRDefault="00201863" w:rsidP="00A642D9">
      <w:r>
        <w:separator/>
      </w:r>
    </w:p>
  </w:footnote>
  <w:footnote w:type="continuationSeparator" w:id="1">
    <w:p w:rsidR="00201863" w:rsidRDefault="00201863" w:rsidP="00A64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D5E"/>
    <w:multiLevelType w:val="hybridMultilevel"/>
    <w:tmpl w:val="6CB6F6AA"/>
    <w:lvl w:ilvl="0" w:tplc="9E188A2C">
      <w:start w:val="1"/>
      <w:numFmt w:val="decimal"/>
      <w:lvlText w:val="%1"/>
      <w:lvlJc w:val="left"/>
      <w:pPr>
        <w:ind w:left="1016" w:hanging="18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5D2E0C8">
      <w:numFmt w:val="bullet"/>
      <w:lvlText w:val="•"/>
      <w:lvlJc w:val="left"/>
      <w:pPr>
        <w:ind w:left="1878" w:hanging="187"/>
      </w:pPr>
      <w:rPr>
        <w:rFonts w:hint="default"/>
        <w:lang w:val="ru-RU" w:eastAsia="en-US" w:bidi="ar-SA"/>
      </w:rPr>
    </w:lvl>
    <w:lvl w:ilvl="2" w:tplc="0E6A6ED4">
      <w:numFmt w:val="bullet"/>
      <w:lvlText w:val="•"/>
      <w:lvlJc w:val="left"/>
      <w:pPr>
        <w:ind w:left="2736" w:hanging="187"/>
      </w:pPr>
      <w:rPr>
        <w:rFonts w:hint="default"/>
        <w:lang w:val="ru-RU" w:eastAsia="en-US" w:bidi="ar-SA"/>
      </w:rPr>
    </w:lvl>
    <w:lvl w:ilvl="3" w:tplc="4028A6C0">
      <w:numFmt w:val="bullet"/>
      <w:lvlText w:val="•"/>
      <w:lvlJc w:val="left"/>
      <w:pPr>
        <w:ind w:left="3594" w:hanging="187"/>
      </w:pPr>
      <w:rPr>
        <w:rFonts w:hint="default"/>
        <w:lang w:val="ru-RU" w:eastAsia="en-US" w:bidi="ar-SA"/>
      </w:rPr>
    </w:lvl>
    <w:lvl w:ilvl="4" w:tplc="80C23180">
      <w:numFmt w:val="bullet"/>
      <w:lvlText w:val="•"/>
      <w:lvlJc w:val="left"/>
      <w:pPr>
        <w:ind w:left="4452" w:hanging="187"/>
      </w:pPr>
      <w:rPr>
        <w:rFonts w:hint="default"/>
        <w:lang w:val="ru-RU" w:eastAsia="en-US" w:bidi="ar-SA"/>
      </w:rPr>
    </w:lvl>
    <w:lvl w:ilvl="5" w:tplc="71764338">
      <w:numFmt w:val="bullet"/>
      <w:lvlText w:val="•"/>
      <w:lvlJc w:val="left"/>
      <w:pPr>
        <w:ind w:left="5310" w:hanging="187"/>
      </w:pPr>
      <w:rPr>
        <w:rFonts w:hint="default"/>
        <w:lang w:val="ru-RU" w:eastAsia="en-US" w:bidi="ar-SA"/>
      </w:rPr>
    </w:lvl>
    <w:lvl w:ilvl="6" w:tplc="47B2FFF2">
      <w:numFmt w:val="bullet"/>
      <w:lvlText w:val="•"/>
      <w:lvlJc w:val="left"/>
      <w:pPr>
        <w:ind w:left="6168" w:hanging="187"/>
      </w:pPr>
      <w:rPr>
        <w:rFonts w:hint="default"/>
        <w:lang w:val="ru-RU" w:eastAsia="en-US" w:bidi="ar-SA"/>
      </w:rPr>
    </w:lvl>
    <w:lvl w:ilvl="7" w:tplc="754C84BE">
      <w:numFmt w:val="bullet"/>
      <w:lvlText w:val="•"/>
      <w:lvlJc w:val="left"/>
      <w:pPr>
        <w:ind w:left="7026" w:hanging="187"/>
      </w:pPr>
      <w:rPr>
        <w:rFonts w:hint="default"/>
        <w:lang w:val="ru-RU" w:eastAsia="en-US" w:bidi="ar-SA"/>
      </w:rPr>
    </w:lvl>
    <w:lvl w:ilvl="8" w:tplc="D19E38B8">
      <w:numFmt w:val="bullet"/>
      <w:lvlText w:val="•"/>
      <w:lvlJc w:val="left"/>
      <w:pPr>
        <w:ind w:left="7884" w:hanging="187"/>
      </w:pPr>
      <w:rPr>
        <w:rFonts w:hint="default"/>
        <w:lang w:val="ru-RU" w:eastAsia="en-US" w:bidi="ar-SA"/>
      </w:rPr>
    </w:lvl>
  </w:abstractNum>
  <w:abstractNum w:abstractNumId="1">
    <w:nsid w:val="237869AB"/>
    <w:multiLevelType w:val="hybridMultilevel"/>
    <w:tmpl w:val="1D4EA788"/>
    <w:lvl w:ilvl="0" w:tplc="844E12EC">
      <w:numFmt w:val="bullet"/>
      <w:lvlText w:val=""/>
      <w:lvlJc w:val="left"/>
      <w:pPr>
        <w:ind w:left="11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1B2773A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83FCC21E">
      <w:numFmt w:val="bullet"/>
      <w:lvlText w:val="•"/>
      <w:lvlJc w:val="left"/>
      <w:pPr>
        <w:ind w:left="2016" w:hanging="284"/>
      </w:pPr>
      <w:rPr>
        <w:rFonts w:hint="default"/>
        <w:lang w:val="ru-RU" w:eastAsia="en-US" w:bidi="ar-SA"/>
      </w:rPr>
    </w:lvl>
    <w:lvl w:ilvl="3" w:tplc="9B72CDFC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4" w:tplc="C25A89D4">
      <w:numFmt w:val="bullet"/>
      <w:lvlText w:val="•"/>
      <w:lvlJc w:val="left"/>
      <w:pPr>
        <w:ind w:left="3912" w:hanging="284"/>
      </w:pPr>
      <w:rPr>
        <w:rFonts w:hint="default"/>
        <w:lang w:val="ru-RU" w:eastAsia="en-US" w:bidi="ar-SA"/>
      </w:rPr>
    </w:lvl>
    <w:lvl w:ilvl="5" w:tplc="FCC80ED4">
      <w:numFmt w:val="bullet"/>
      <w:lvlText w:val="•"/>
      <w:lvlJc w:val="left"/>
      <w:pPr>
        <w:ind w:left="4860" w:hanging="284"/>
      </w:pPr>
      <w:rPr>
        <w:rFonts w:hint="default"/>
        <w:lang w:val="ru-RU" w:eastAsia="en-US" w:bidi="ar-SA"/>
      </w:rPr>
    </w:lvl>
    <w:lvl w:ilvl="6" w:tplc="5D4A731C">
      <w:numFmt w:val="bullet"/>
      <w:lvlText w:val="•"/>
      <w:lvlJc w:val="left"/>
      <w:pPr>
        <w:ind w:left="5808" w:hanging="284"/>
      </w:pPr>
      <w:rPr>
        <w:rFonts w:hint="default"/>
        <w:lang w:val="ru-RU" w:eastAsia="en-US" w:bidi="ar-SA"/>
      </w:rPr>
    </w:lvl>
    <w:lvl w:ilvl="7" w:tplc="940AE1D2">
      <w:numFmt w:val="bullet"/>
      <w:lvlText w:val="•"/>
      <w:lvlJc w:val="left"/>
      <w:pPr>
        <w:ind w:left="6756" w:hanging="284"/>
      </w:pPr>
      <w:rPr>
        <w:rFonts w:hint="default"/>
        <w:lang w:val="ru-RU" w:eastAsia="en-US" w:bidi="ar-SA"/>
      </w:rPr>
    </w:lvl>
    <w:lvl w:ilvl="8" w:tplc="D58AB1BC">
      <w:numFmt w:val="bullet"/>
      <w:lvlText w:val="•"/>
      <w:lvlJc w:val="left"/>
      <w:pPr>
        <w:ind w:left="7704" w:hanging="284"/>
      </w:pPr>
      <w:rPr>
        <w:rFonts w:hint="default"/>
        <w:lang w:val="ru-RU" w:eastAsia="en-US" w:bidi="ar-SA"/>
      </w:rPr>
    </w:lvl>
  </w:abstractNum>
  <w:abstractNum w:abstractNumId="2">
    <w:nsid w:val="2AB344E1"/>
    <w:multiLevelType w:val="hybridMultilevel"/>
    <w:tmpl w:val="480096F2"/>
    <w:lvl w:ilvl="0" w:tplc="71E0FD1A">
      <w:start w:val="1"/>
      <w:numFmt w:val="decimal"/>
      <w:lvlText w:val="%1."/>
      <w:lvlJc w:val="left"/>
      <w:pPr>
        <w:ind w:left="119" w:hanging="28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45CA2AC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5162B5CE">
      <w:numFmt w:val="bullet"/>
      <w:lvlText w:val="•"/>
      <w:lvlJc w:val="left"/>
      <w:pPr>
        <w:ind w:left="2016" w:hanging="284"/>
      </w:pPr>
      <w:rPr>
        <w:rFonts w:hint="default"/>
        <w:lang w:val="ru-RU" w:eastAsia="en-US" w:bidi="ar-SA"/>
      </w:rPr>
    </w:lvl>
    <w:lvl w:ilvl="3" w:tplc="3AC02846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4" w:tplc="6D62D8DA">
      <w:numFmt w:val="bullet"/>
      <w:lvlText w:val="•"/>
      <w:lvlJc w:val="left"/>
      <w:pPr>
        <w:ind w:left="3912" w:hanging="284"/>
      </w:pPr>
      <w:rPr>
        <w:rFonts w:hint="default"/>
        <w:lang w:val="ru-RU" w:eastAsia="en-US" w:bidi="ar-SA"/>
      </w:rPr>
    </w:lvl>
    <w:lvl w:ilvl="5" w:tplc="D6A050B2">
      <w:numFmt w:val="bullet"/>
      <w:lvlText w:val="•"/>
      <w:lvlJc w:val="left"/>
      <w:pPr>
        <w:ind w:left="4860" w:hanging="284"/>
      </w:pPr>
      <w:rPr>
        <w:rFonts w:hint="default"/>
        <w:lang w:val="ru-RU" w:eastAsia="en-US" w:bidi="ar-SA"/>
      </w:rPr>
    </w:lvl>
    <w:lvl w:ilvl="6" w:tplc="0E1002C8">
      <w:numFmt w:val="bullet"/>
      <w:lvlText w:val="•"/>
      <w:lvlJc w:val="left"/>
      <w:pPr>
        <w:ind w:left="5808" w:hanging="284"/>
      </w:pPr>
      <w:rPr>
        <w:rFonts w:hint="default"/>
        <w:lang w:val="ru-RU" w:eastAsia="en-US" w:bidi="ar-SA"/>
      </w:rPr>
    </w:lvl>
    <w:lvl w:ilvl="7" w:tplc="F57E72EC">
      <w:numFmt w:val="bullet"/>
      <w:lvlText w:val="•"/>
      <w:lvlJc w:val="left"/>
      <w:pPr>
        <w:ind w:left="6756" w:hanging="284"/>
      </w:pPr>
      <w:rPr>
        <w:rFonts w:hint="default"/>
        <w:lang w:val="ru-RU" w:eastAsia="en-US" w:bidi="ar-SA"/>
      </w:rPr>
    </w:lvl>
    <w:lvl w:ilvl="8" w:tplc="47DAD62C">
      <w:numFmt w:val="bullet"/>
      <w:lvlText w:val="•"/>
      <w:lvlJc w:val="left"/>
      <w:pPr>
        <w:ind w:left="7704" w:hanging="284"/>
      </w:pPr>
      <w:rPr>
        <w:rFonts w:hint="default"/>
        <w:lang w:val="ru-RU" w:eastAsia="en-US" w:bidi="ar-SA"/>
      </w:rPr>
    </w:lvl>
  </w:abstractNum>
  <w:abstractNum w:abstractNumId="3">
    <w:nsid w:val="664E1AA6"/>
    <w:multiLevelType w:val="hybridMultilevel"/>
    <w:tmpl w:val="0F00E150"/>
    <w:lvl w:ilvl="0" w:tplc="5A8ADDD8">
      <w:start w:val="1"/>
      <w:numFmt w:val="decimal"/>
      <w:lvlText w:val="%1"/>
      <w:lvlJc w:val="left"/>
      <w:pPr>
        <w:ind w:left="1040" w:hanging="212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1E05DBC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2" w:tplc="51BE55F2">
      <w:numFmt w:val="bullet"/>
      <w:lvlText w:val="•"/>
      <w:lvlJc w:val="left"/>
      <w:pPr>
        <w:ind w:left="2752" w:hanging="212"/>
      </w:pPr>
      <w:rPr>
        <w:rFonts w:hint="default"/>
        <w:lang w:val="ru-RU" w:eastAsia="en-US" w:bidi="ar-SA"/>
      </w:rPr>
    </w:lvl>
    <w:lvl w:ilvl="3" w:tplc="BB10067E">
      <w:numFmt w:val="bullet"/>
      <w:lvlText w:val="•"/>
      <w:lvlJc w:val="left"/>
      <w:pPr>
        <w:ind w:left="3608" w:hanging="212"/>
      </w:pPr>
      <w:rPr>
        <w:rFonts w:hint="default"/>
        <w:lang w:val="ru-RU" w:eastAsia="en-US" w:bidi="ar-SA"/>
      </w:rPr>
    </w:lvl>
    <w:lvl w:ilvl="4" w:tplc="5E881E7E">
      <w:numFmt w:val="bullet"/>
      <w:lvlText w:val="•"/>
      <w:lvlJc w:val="left"/>
      <w:pPr>
        <w:ind w:left="4464" w:hanging="212"/>
      </w:pPr>
      <w:rPr>
        <w:rFonts w:hint="default"/>
        <w:lang w:val="ru-RU" w:eastAsia="en-US" w:bidi="ar-SA"/>
      </w:rPr>
    </w:lvl>
    <w:lvl w:ilvl="5" w:tplc="3C6427E6">
      <w:numFmt w:val="bullet"/>
      <w:lvlText w:val="•"/>
      <w:lvlJc w:val="left"/>
      <w:pPr>
        <w:ind w:left="5320" w:hanging="212"/>
      </w:pPr>
      <w:rPr>
        <w:rFonts w:hint="default"/>
        <w:lang w:val="ru-RU" w:eastAsia="en-US" w:bidi="ar-SA"/>
      </w:rPr>
    </w:lvl>
    <w:lvl w:ilvl="6" w:tplc="ED04445C">
      <w:numFmt w:val="bullet"/>
      <w:lvlText w:val="•"/>
      <w:lvlJc w:val="left"/>
      <w:pPr>
        <w:ind w:left="6176" w:hanging="212"/>
      </w:pPr>
      <w:rPr>
        <w:rFonts w:hint="default"/>
        <w:lang w:val="ru-RU" w:eastAsia="en-US" w:bidi="ar-SA"/>
      </w:rPr>
    </w:lvl>
    <w:lvl w:ilvl="7" w:tplc="CEAAE266">
      <w:numFmt w:val="bullet"/>
      <w:lvlText w:val="•"/>
      <w:lvlJc w:val="left"/>
      <w:pPr>
        <w:ind w:left="7032" w:hanging="212"/>
      </w:pPr>
      <w:rPr>
        <w:rFonts w:hint="default"/>
        <w:lang w:val="ru-RU" w:eastAsia="en-US" w:bidi="ar-SA"/>
      </w:rPr>
    </w:lvl>
    <w:lvl w:ilvl="8" w:tplc="DFFC815C">
      <w:numFmt w:val="bullet"/>
      <w:lvlText w:val="•"/>
      <w:lvlJc w:val="left"/>
      <w:pPr>
        <w:ind w:left="7888" w:hanging="212"/>
      </w:pPr>
      <w:rPr>
        <w:rFonts w:hint="default"/>
        <w:lang w:val="ru-RU" w:eastAsia="en-US" w:bidi="ar-SA"/>
      </w:rPr>
    </w:lvl>
  </w:abstractNum>
  <w:abstractNum w:abstractNumId="4">
    <w:nsid w:val="774D25C5"/>
    <w:multiLevelType w:val="hybridMultilevel"/>
    <w:tmpl w:val="6A06D7BC"/>
    <w:lvl w:ilvl="0" w:tplc="F65CADDA">
      <w:start w:val="1"/>
      <w:numFmt w:val="decimal"/>
      <w:lvlText w:val="%1."/>
      <w:lvlJc w:val="left"/>
      <w:pPr>
        <w:ind w:left="1016" w:hanging="18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2B1C5ED8">
      <w:numFmt w:val="bullet"/>
      <w:lvlText w:val="•"/>
      <w:lvlJc w:val="left"/>
      <w:pPr>
        <w:ind w:left="1878" w:hanging="188"/>
      </w:pPr>
      <w:rPr>
        <w:rFonts w:hint="default"/>
        <w:lang w:val="ru-RU" w:eastAsia="en-US" w:bidi="ar-SA"/>
      </w:rPr>
    </w:lvl>
    <w:lvl w:ilvl="2" w:tplc="E280C442">
      <w:numFmt w:val="bullet"/>
      <w:lvlText w:val="•"/>
      <w:lvlJc w:val="left"/>
      <w:pPr>
        <w:ind w:left="2736" w:hanging="188"/>
      </w:pPr>
      <w:rPr>
        <w:rFonts w:hint="default"/>
        <w:lang w:val="ru-RU" w:eastAsia="en-US" w:bidi="ar-SA"/>
      </w:rPr>
    </w:lvl>
    <w:lvl w:ilvl="3" w:tplc="BFE6935A">
      <w:numFmt w:val="bullet"/>
      <w:lvlText w:val="•"/>
      <w:lvlJc w:val="left"/>
      <w:pPr>
        <w:ind w:left="3594" w:hanging="188"/>
      </w:pPr>
      <w:rPr>
        <w:rFonts w:hint="default"/>
        <w:lang w:val="ru-RU" w:eastAsia="en-US" w:bidi="ar-SA"/>
      </w:rPr>
    </w:lvl>
    <w:lvl w:ilvl="4" w:tplc="71CAB530">
      <w:numFmt w:val="bullet"/>
      <w:lvlText w:val="•"/>
      <w:lvlJc w:val="left"/>
      <w:pPr>
        <w:ind w:left="4452" w:hanging="188"/>
      </w:pPr>
      <w:rPr>
        <w:rFonts w:hint="default"/>
        <w:lang w:val="ru-RU" w:eastAsia="en-US" w:bidi="ar-SA"/>
      </w:rPr>
    </w:lvl>
    <w:lvl w:ilvl="5" w:tplc="731A1596">
      <w:numFmt w:val="bullet"/>
      <w:lvlText w:val="•"/>
      <w:lvlJc w:val="left"/>
      <w:pPr>
        <w:ind w:left="5310" w:hanging="188"/>
      </w:pPr>
      <w:rPr>
        <w:rFonts w:hint="default"/>
        <w:lang w:val="ru-RU" w:eastAsia="en-US" w:bidi="ar-SA"/>
      </w:rPr>
    </w:lvl>
    <w:lvl w:ilvl="6" w:tplc="7CF685DE">
      <w:numFmt w:val="bullet"/>
      <w:lvlText w:val="•"/>
      <w:lvlJc w:val="left"/>
      <w:pPr>
        <w:ind w:left="6168" w:hanging="188"/>
      </w:pPr>
      <w:rPr>
        <w:rFonts w:hint="default"/>
        <w:lang w:val="ru-RU" w:eastAsia="en-US" w:bidi="ar-SA"/>
      </w:rPr>
    </w:lvl>
    <w:lvl w:ilvl="7" w:tplc="1D0481E8">
      <w:numFmt w:val="bullet"/>
      <w:lvlText w:val="•"/>
      <w:lvlJc w:val="left"/>
      <w:pPr>
        <w:ind w:left="7026" w:hanging="188"/>
      </w:pPr>
      <w:rPr>
        <w:rFonts w:hint="default"/>
        <w:lang w:val="ru-RU" w:eastAsia="en-US" w:bidi="ar-SA"/>
      </w:rPr>
    </w:lvl>
    <w:lvl w:ilvl="8" w:tplc="4132843A">
      <w:numFmt w:val="bullet"/>
      <w:lvlText w:val="•"/>
      <w:lvlJc w:val="left"/>
      <w:pPr>
        <w:ind w:left="7884" w:hanging="1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42D9"/>
    <w:rsid w:val="00201863"/>
    <w:rsid w:val="00A642D9"/>
    <w:rsid w:val="00C62994"/>
    <w:rsid w:val="00F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2D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2D9"/>
    <w:pPr>
      <w:ind w:left="119" w:firstLine="710"/>
      <w:jc w:val="both"/>
    </w:pPr>
  </w:style>
  <w:style w:type="paragraph" w:styleId="a4">
    <w:name w:val="Title"/>
    <w:basedOn w:val="a"/>
    <w:uiPriority w:val="1"/>
    <w:qFormat/>
    <w:rsid w:val="00A642D9"/>
    <w:pPr>
      <w:spacing w:line="251" w:lineRule="exact"/>
      <w:ind w:left="5" w:right="11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rsid w:val="00A642D9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A642D9"/>
  </w:style>
  <w:style w:type="paragraph" w:styleId="a6">
    <w:name w:val="header"/>
    <w:basedOn w:val="a"/>
    <w:link w:val="a7"/>
    <w:uiPriority w:val="99"/>
    <w:semiHidden/>
    <w:unhideWhenUsed/>
    <w:rsid w:val="00F92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599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92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599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E753-A21B-4AB9-8612-3D96406F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Саня</cp:lastModifiedBy>
  <cp:revision>3</cp:revision>
  <dcterms:created xsi:type="dcterms:W3CDTF">2023-10-11T08:03:00Z</dcterms:created>
  <dcterms:modified xsi:type="dcterms:W3CDTF">2023-10-11T08:20:00Z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2023-10-11T00:00:00Z</vt:filetime>
  </property>
  <property fmtid="{D5CDD505-2E9C-101B-9397-08002B2CF9AE}" pid="4" name="Producer">
    <vt:lpwstr>doPDF Ver 8.2 Build 929; modified using iText® 5.5.9 ©2000-2015 iText Group NV (AGPL-version) (AGPL-version) (AGPL-version) (AGPL-version)</vt:lpwstr>
  </property>
</Properties>
</file>